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3E8AC" w14:textId="0C20375E" w:rsidR="002A7A6C" w:rsidRDefault="002A7A6C" w:rsidP="008E6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СТИЛЬ ПРИМИТИВИЗМ В ТВОРЧЕСТВЕ ГРУЗИНСКОГО ХУДОЖНИКА НИКО ПИРОСМАНИ</w:t>
      </w:r>
    </w:p>
    <w:bookmarkEnd w:id="0"/>
    <w:p w14:paraId="10F14136" w14:textId="77777777" w:rsidR="006D3383" w:rsidRDefault="002A7A6C" w:rsidP="008E6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Саакян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Вард</w:t>
      </w:r>
      <w:r w:rsidR="006D3383">
        <w:rPr>
          <w:rFonts w:ascii="Times New Roman" w:hAnsi="Times New Roman" w:cs="Times New Roman"/>
          <w:b/>
          <w:sz w:val="24"/>
          <w:szCs w:val="24"/>
        </w:rPr>
        <w:t>уи</w:t>
      </w:r>
      <w:proofErr w:type="spellEnd"/>
      <w:r w:rsidR="006D33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383">
        <w:rPr>
          <w:rFonts w:ascii="Times New Roman" w:hAnsi="Times New Roman" w:cs="Times New Roman"/>
          <w:b/>
          <w:sz w:val="24"/>
          <w:szCs w:val="24"/>
        </w:rPr>
        <w:t>Гайковна</w:t>
      </w:r>
      <w:proofErr w:type="spellEnd"/>
      <w:r w:rsidR="006D3383">
        <w:rPr>
          <w:rFonts w:ascii="Times New Roman" w:hAnsi="Times New Roman" w:cs="Times New Roman"/>
          <w:b/>
          <w:sz w:val="24"/>
          <w:szCs w:val="24"/>
        </w:rPr>
        <w:t>, учащаяся 5 класса дополнительной п</w:t>
      </w:r>
      <w:r>
        <w:rPr>
          <w:rFonts w:ascii="Times New Roman" w:hAnsi="Times New Roman" w:cs="Times New Roman"/>
          <w:b/>
          <w:sz w:val="24"/>
          <w:szCs w:val="24"/>
        </w:rPr>
        <w:t>редпрофессиональной программы «Живопись»</w:t>
      </w:r>
    </w:p>
    <w:p w14:paraId="2B81A076" w14:textId="125F8086" w:rsidR="002A7A6C" w:rsidRDefault="00D76094" w:rsidP="008E6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Руководитель: преподаватель Высшей квалификационной категории Медведева Людмила Николаевна</w:t>
      </w:r>
    </w:p>
    <w:p w14:paraId="760AD732" w14:textId="5A5BDC54" w:rsidR="002A7A6C" w:rsidRPr="002A7A6C" w:rsidRDefault="002A7A6C" w:rsidP="008E6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МБУДО «Детская </w:t>
      </w:r>
      <w:r w:rsidR="00DA4F72">
        <w:rPr>
          <w:rFonts w:ascii="Times New Roman" w:hAnsi="Times New Roman" w:cs="Times New Roman"/>
          <w:b/>
          <w:sz w:val="24"/>
          <w:szCs w:val="24"/>
        </w:rPr>
        <w:t>школа искусств № 1» г. Сургут, Х</w:t>
      </w:r>
      <w:r>
        <w:rPr>
          <w:rFonts w:ascii="Times New Roman" w:hAnsi="Times New Roman" w:cs="Times New Roman"/>
          <w:b/>
          <w:sz w:val="24"/>
          <w:szCs w:val="24"/>
        </w:rPr>
        <w:t xml:space="preserve">анты – Мансийский автономный Округ </w:t>
      </w:r>
      <w:r w:rsidR="00D7609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Югра</w:t>
      </w:r>
      <w:r w:rsidR="00D76094">
        <w:rPr>
          <w:rFonts w:ascii="Times New Roman" w:hAnsi="Times New Roman" w:cs="Times New Roman"/>
          <w:b/>
          <w:sz w:val="24"/>
          <w:szCs w:val="24"/>
        </w:rPr>
        <w:t xml:space="preserve">, отделение «Изобразительное искусство» </w:t>
      </w:r>
    </w:p>
    <w:p w14:paraId="3EAED409" w14:textId="0624D1FE" w:rsidR="00FF7962" w:rsidRPr="0073429B" w:rsidRDefault="00FF7962" w:rsidP="007342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429B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73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9B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830971" w:rsidRPr="00830971">
        <w:rPr>
          <w:rFonts w:ascii="Times New Roman" w:hAnsi="Times New Roman" w:cs="Times New Roman"/>
          <w:sz w:val="24"/>
          <w:szCs w:val="24"/>
        </w:rPr>
        <w:t xml:space="preserve"> </w:t>
      </w:r>
      <w:r w:rsidR="008309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0971">
        <w:rPr>
          <w:rFonts w:ascii="Times New Roman" w:hAnsi="Times New Roman" w:cs="Times New Roman"/>
          <w:sz w:val="24"/>
          <w:szCs w:val="24"/>
        </w:rPr>
        <w:t>Пирасманашвили</w:t>
      </w:r>
      <w:proofErr w:type="spellEnd"/>
      <w:r w:rsidR="00830971">
        <w:rPr>
          <w:rFonts w:ascii="Times New Roman" w:hAnsi="Times New Roman" w:cs="Times New Roman"/>
          <w:sz w:val="24"/>
          <w:szCs w:val="24"/>
        </w:rPr>
        <w:t>)</w:t>
      </w:r>
      <w:r w:rsidR="008E69D3" w:rsidRPr="0073429B">
        <w:rPr>
          <w:rFonts w:ascii="Times New Roman" w:hAnsi="Times New Roman" w:cs="Times New Roman"/>
          <w:sz w:val="24"/>
          <w:szCs w:val="24"/>
        </w:rPr>
        <w:t xml:space="preserve"> Биография</w:t>
      </w:r>
    </w:p>
    <w:p w14:paraId="63DC6587" w14:textId="342130A7" w:rsidR="00FF7962" w:rsidRPr="002A7A6C" w:rsidRDefault="00FF7962" w:rsidP="00FF79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родился на востоке Кахетии селе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Мирзаани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. Родители его умерли, когда мальчику было около 8 лет.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взяли к себе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Калантаровы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– владельцы имения, в котором его отец обрабатывал виноградники. Трепетное отношение семейства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Калантаровых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сыграло в формировании молодого человека двоякую роль: он сохранил чистоту души и доброе отношение к миру, но оказался не приспособлен к тяготам взрослой жизни. Вскоре вместе с одним из сыновей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Калантаровых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уехал в Тифлис.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не получил художественного образования. Единственные его учителя – странствующие художники. Наблюдая, как они расписывают вывески лавок и трактиров,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учился рисовать. В основном художник зарабатывал на жизнь, разрисовывая стены трактиров и создавая вывески, а его за это кормили и наливали стакан вина и рюмку водки. Он пытался вернуться в родное село, открыл продуктовую лавку, в которой торговал сыром, молоком, медом. Затея потерпела крах. </w:t>
      </w:r>
      <w:proofErr w:type="spellStart"/>
      <w:r w:rsidR="009D5E0F" w:rsidRPr="002A7A6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</w:t>
      </w:r>
      <w:r w:rsidR="009D5E0F" w:rsidRPr="002A7A6C">
        <w:rPr>
          <w:rFonts w:ascii="Times New Roman" w:hAnsi="Times New Roman" w:cs="Times New Roman"/>
          <w:sz w:val="24"/>
          <w:szCs w:val="24"/>
        </w:rPr>
        <w:t xml:space="preserve">мог </w:t>
      </w:r>
      <w:r w:rsidRPr="002A7A6C">
        <w:rPr>
          <w:rFonts w:ascii="Times New Roman" w:hAnsi="Times New Roman" w:cs="Times New Roman"/>
          <w:sz w:val="24"/>
          <w:szCs w:val="24"/>
        </w:rPr>
        <w:t xml:space="preserve">нагрубить выгодному покупателю и дать полную корзину товара в долг бедняку, который неизвестно когда и неведомо с чего долг вернет. В память об этом периоде остались «Белая корова на черном фоне» и «Черная буйволица на белом фоне». Эти картины служили вывеской лавке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88848" w14:textId="7F05AA1E" w:rsidR="009D5E0F" w:rsidRPr="002A7A6C" w:rsidRDefault="00FF7962" w:rsidP="00FF7962">
      <w:pPr>
        <w:rPr>
          <w:rFonts w:ascii="Times New Roman" w:hAnsi="Times New Roman" w:cs="Times New Roman"/>
          <w:sz w:val="24"/>
          <w:szCs w:val="24"/>
        </w:rPr>
      </w:pPr>
      <w:r w:rsidRPr="002A7A6C">
        <w:rPr>
          <w:rFonts w:ascii="Times New Roman" w:hAnsi="Times New Roman" w:cs="Times New Roman"/>
          <w:sz w:val="24"/>
          <w:szCs w:val="24"/>
        </w:rPr>
        <w:t>Он умер в Тифлисе в 1918 году — нищий и всеми забытый. Похоронен как бездомный и безродный. Место его могилы до сих пор неизвестно.</w:t>
      </w:r>
    </w:p>
    <w:p w14:paraId="41BB5EC3" w14:textId="03937932" w:rsidR="009D5E0F" w:rsidRPr="0073429B" w:rsidRDefault="009D5E0F" w:rsidP="0073429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29B">
        <w:rPr>
          <w:rFonts w:ascii="Times New Roman" w:hAnsi="Times New Roman" w:cs="Times New Roman"/>
          <w:sz w:val="24"/>
          <w:szCs w:val="24"/>
        </w:rPr>
        <w:t xml:space="preserve">    </w:t>
      </w:r>
      <w:r w:rsidR="008E69D3" w:rsidRPr="0073429B">
        <w:rPr>
          <w:rFonts w:ascii="Times New Roman" w:hAnsi="Times New Roman" w:cs="Times New Roman"/>
          <w:sz w:val="24"/>
          <w:szCs w:val="24"/>
        </w:rPr>
        <w:t>Стиль</w:t>
      </w:r>
      <w:r w:rsidRPr="0073429B">
        <w:rPr>
          <w:rFonts w:ascii="Times New Roman" w:hAnsi="Times New Roman" w:cs="Times New Roman"/>
          <w:sz w:val="24"/>
          <w:szCs w:val="24"/>
        </w:rPr>
        <w:t xml:space="preserve"> </w:t>
      </w:r>
      <w:r w:rsidR="008E69D3" w:rsidRPr="0073429B">
        <w:rPr>
          <w:rFonts w:ascii="Times New Roman" w:hAnsi="Times New Roman" w:cs="Times New Roman"/>
          <w:sz w:val="24"/>
          <w:szCs w:val="24"/>
        </w:rPr>
        <w:t>п</w:t>
      </w:r>
      <w:r w:rsidRPr="0073429B">
        <w:rPr>
          <w:rFonts w:ascii="Times New Roman" w:hAnsi="Times New Roman" w:cs="Times New Roman"/>
          <w:sz w:val="24"/>
          <w:szCs w:val="24"/>
        </w:rPr>
        <w:t>римитивизм</w:t>
      </w:r>
    </w:p>
    <w:p w14:paraId="5BAAD6AA" w14:textId="4F358B68" w:rsidR="00F81D10" w:rsidRPr="002A7A6C" w:rsidRDefault="009D5E0F" w:rsidP="00FF79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был ярким представителем стиля Примитивизма.  Примитивизм — это направление в искусстве, которое зародилось в конце XIX — начале XX века. Его последователи вдохновлялись первобытным, средневековым и народным творчеством, а также детскими рисунками. В своих произведениях художники сознательно использовали упрощенные формы, образы и приемы живописи. Художники-примитивисты считали, что нужно стремиться к более простой, духовной и гармоничной жизни. На картинах примитивистов обычно отсутствует линейная перспектива, все детали прорисованы с одинаковой тщательностью, нет теней, световых бликов и объема. Фигуры людей, животных и фантастических существ на таких полотнах часто непропорциональны.</w:t>
      </w:r>
      <w:r w:rsidR="00D80712" w:rsidRPr="002A7A6C">
        <w:rPr>
          <w:rFonts w:ascii="Times New Roman" w:hAnsi="Times New Roman" w:cs="Times New Roman"/>
          <w:sz w:val="24"/>
          <w:szCs w:val="24"/>
        </w:rPr>
        <w:t xml:space="preserve"> Последователи этого направления пытались противопоставить академическому искусству эмоциональную ясность и лаконичность культуры.</w:t>
      </w:r>
    </w:p>
    <w:p w14:paraId="2554110C" w14:textId="67A6E532" w:rsidR="001415D7" w:rsidRPr="00830971" w:rsidRDefault="00830971" w:rsidP="008309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творческих работ:</w:t>
      </w:r>
      <w:r w:rsidRPr="0083097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44CF10" w14:textId="6D9E1A60" w:rsidR="00F81D10" w:rsidRPr="002A7A6C" w:rsidRDefault="001415D7" w:rsidP="00F81D10">
      <w:pPr>
        <w:rPr>
          <w:rFonts w:ascii="Times New Roman" w:hAnsi="Times New Roman" w:cs="Times New Roman"/>
          <w:sz w:val="24"/>
          <w:szCs w:val="24"/>
        </w:rPr>
      </w:pPr>
      <w:r w:rsidRPr="002A7A6C">
        <w:rPr>
          <w:rFonts w:ascii="Times New Roman" w:hAnsi="Times New Roman" w:cs="Times New Roman"/>
          <w:sz w:val="24"/>
          <w:szCs w:val="24"/>
        </w:rPr>
        <w:t xml:space="preserve">Картину </w:t>
      </w:r>
      <w:r w:rsidR="00830971">
        <w:rPr>
          <w:rFonts w:ascii="Times New Roman" w:hAnsi="Times New Roman" w:cs="Times New Roman"/>
          <w:sz w:val="24"/>
          <w:szCs w:val="24"/>
        </w:rPr>
        <w:t>«</w:t>
      </w:r>
      <w:r w:rsidRPr="002A7A6C">
        <w:rPr>
          <w:rFonts w:ascii="Times New Roman" w:hAnsi="Times New Roman" w:cs="Times New Roman"/>
          <w:sz w:val="24"/>
          <w:szCs w:val="24"/>
        </w:rPr>
        <w:t>Жираф</w:t>
      </w:r>
      <w:r w:rsidR="00830971">
        <w:rPr>
          <w:rFonts w:ascii="Times New Roman" w:hAnsi="Times New Roman" w:cs="Times New Roman"/>
          <w:sz w:val="24"/>
          <w:szCs w:val="24"/>
        </w:rPr>
        <w:t>»</w:t>
      </w:r>
      <w:r w:rsidRPr="002A7A6C">
        <w:rPr>
          <w:rFonts w:ascii="Times New Roman" w:hAnsi="Times New Roman" w:cs="Times New Roman"/>
          <w:sz w:val="24"/>
          <w:szCs w:val="24"/>
        </w:rPr>
        <w:t xml:space="preserve">, как и многое другое в творчестве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, открыли братья Илья и Кирилл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Зданевичи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. Илья был поэтом, Кирилл – художником, и они оба увлекались народным творчеством. Летом 1912 года они в компании своего приятеля художника приехали в Тифлис, на свою родину. В Трактирном заведении «Варяг» они обнаружили </w:t>
      </w:r>
      <w:r w:rsidRPr="002A7A6C">
        <w:rPr>
          <w:rFonts w:ascii="Times New Roman" w:hAnsi="Times New Roman" w:cs="Times New Roman"/>
          <w:sz w:val="24"/>
          <w:szCs w:val="24"/>
        </w:rPr>
        <w:lastRenderedPageBreak/>
        <w:t xml:space="preserve">картины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и были в восторге от них.</w:t>
      </w:r>
      <w:r w:rsidR="00A50094" w:rsidRPr="002A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Зданевичи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начали скупать работы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>, позднее познакомились с ним лично, и стали первыми пропагандистами его творчества.</w:t>
      </w:r>
      <w:r w:rsidR="00830971">
        <w:rPr>
          <w:rFonts w:ascii="Times New Roman" w:hAnsi="Times New Roman" w:cs="Times New Roman"/>
          <w:sz w:val="24"/>
          <w:szCs w:val="24"/>
        </w:rPr>
        <w:t xml:space="preserve"> </w:t>
      </w:r>
      <w:r w:rsidRPr="002A7A6C">
        <w:rPr>
          <w:rFonts w:ascii="Times New Roman" w:hAnsi="Times New Roman" w:cs="Times New Roman"/>
          <w:sz w:val="24"/>
          <w:szCs w:val="24"/>
        </w:rPr>
        <w:t xml:space="preserve"> </w:t>
      </w:r>
      <w:r w:rsidR="00F81D10" w:rsidRPr="002A7A6C">
        <w:rPr>
          <w:rFonts w:ascii="Times New Roman" w:hAnsi="Times New Roman" w:cs="Times New Roman"/>
          <w:sz w:val="24"/>
          <w:szCs w:val="24"/>
        </w:rPr>
        <w:t xml:space="preserve">«Жирафа» </w:t>
      </w:r>
      <w:proofErr w:type="spellStart"/>
      <w:r w:rsidR="00F81D10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F81D10" w:rsidRPr="002A7A6C">
        <w:rPr>
          <w:rFonts w:ascii="Times New Roman" w:hAnsi="Times New Roman" w:cs="Times New Roman"/>
          <w:sz w:val="24"/>
          <w:szCs w:val="24"/>
        </w:rPr>
        <w:t xml:space="preserve"> написал для сына </w:t>
      </w:r>
      <w:r w:rsidRPr="002A7A6C">
        <w:rPr>
          <w:rFonts w:ascii="Times New Roman" w:hAnsi="Times New Roman" w:cs="Times New Roman"/>
          <w:sz w:val="24"/>
          <w:szCs w:val="24"/>
        </w:rPr>
        <w:t>владельца сада Эльдорад</w:t>
      </w:r>
      <w:proofErr w:type="gramStart"/>
      <w:r w:rsidRPr="002A7A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A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Титичева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, который часто покупал у него картины и кормил художника. </w:t>
      </w:r>
      <w:r w:rsidR="00F81D10" w:rsidRPr="002A7A6C">
        <w:rPr>
          <w:rFonts w:ascii="Times New Roman" w:hAnsi="Times New Roman" w:cs="Times New Roman"/>
          <w:sz w:val="24"/>
          <w:szCs w:val="24"/>
        </w:rPr>
        <w:t xml:space="preserve">За месяц, проведенный в Эльдорадо, </w:t>
      </w:r>
      <w:proofErr w:type="spellStart"/>
      <w:r w:rsidR="00F81D10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F81D10" w:rsidRPr="002A7A6C">
        <w:rPr>
          <w:rFonts w:ascii="Times New Roman" w:hAnsi="Times New Roman" w:cs="Times New Roman"/>
          <w:sz w:val="24"/>
          <w:szCs w:val="24"/>
        </w:rPr>
        <w:t xml:space="preserve"> создал 13 картин, в том числе диптих «</w:t>
      </w:r>
      <w:proofErr w:type="spellStart"/>
      <w:r w:rsidR="00F81D10" w:rsidRPr="002A7A6C">
        <w:rPr>
          <w:rFonts w:ascii="Times New Roman" w:hAnsi="Times New Roman" w:cs="Times New Roman"/>
          <w:sz w:val="24"/>
          <w:szCs w:val="24"/>
        </w:rPr>
        <w:t>Ортачальские</w:t>
      </w:r>
      <w:proofErr w:type="spellEnd"/>
      <w:r w:rsidR="00F81D10" w:rsidRPr="002A7A6C">
        <w:rPr>
          <w:rFonts w:ascii="Times New Roman" w:hAnsi="Times New Roman" w:cs="Times New Roman"/>
          <w:sz w:val="24"/>
          <w:szCs w:val="24"/>
        </w:rPr>
        <w:t xml:space="preserve"> красавицы»</w:t>
      </w:r>
      <w:r w:rsidRPr="002A7A6C">
        <w:rPr>
          <w:rFonts w:ascii="Times New Roman" w:hAnsi="Times New Roman" w:cs="Times New Roman"/>
          <w:sz w:val="24"/>
          <w:szCs w:val="24"/>
        </w:rPr>
        <w:t xml:space="preserve"> и </w:t>
      </w:r>
      <w:r w:rsidR="00F81D10" w:rsidRPr="002A7A6C">
        <w:rPr>
          <w:rFonts w:ascii="Times New Roman" w:hAnsi="Times New Roman" w:cs="Times New Roman"/>
          <w:sz w:val="24"/>
          <w:szCs w:val="24"/>
        </w:rPr>
        <w:t xml:space="preserve">«Черного льва» – тоже для </w:t>
      </w:r>
      <w:r w:rsidRPr="002A7A6C">
        <w:rPr>
          <w:rFonts w:ascii="Times New Roman" w:hAnsi="Times New Roman" w:cs="Times New Roman"/>
          <w:sz w:val="24"/>
          <w:szCs w:val="24"/>
        </w:rPr>
        <w:t xml:space="preserve">сына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Титичева</w:t>
      </w:r>
      <w:proofErr w:type="spellEnd"/>
      <w:r w:rsidR="007067FA" w:rsidRPr="002A7A6C">
        <w:rPr>
          <w:rFonts w:ascii="Times New Roman" w:hAnsi="Times New Roman" w:cs="Times New Roman"/>
          <w:sz w:val="24"/>
          <w:szCs w:val="24"/>
        </w:rPr>
        <w:t xml:space="preserve">. </w:t>
      </w:r>
      <w:r w:rsidR="00F81D10" w:rsidRPr="002A7A6C">
        <w:rPr>
          <w:rFonts w:ascii="Times New Roman" w:hAnsi="Times New Roman" w:cs="Times New Roman"/>
          <w:sz w:val="24"/>
          <w:szCs w:val="24"/>
        </w:rPr>
        <w:t xml:space="preserve">Многие специалисты отмечают, что у зверей на полотнах </w:t>
      </w:r>
      <w:proofErr w:type="spellStart"/>
      <w:r w:rsidR="00F81D10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F81D10" w:rsidRPr="002A7A6C">
        <w:rPr>
          <w:rFonts w:ascii="Times New Roman" w:hAnsi="Times New Roman" w:cs="Times New Roman"/>
          <w:sz w:val="24"/>
          <w:szCs w:val="24"/>
        </w:rPr>
        <w:t xml:space="preserve"> человеческие глаза. Жираф кажется существом с другой планеты, его фигура сочетает величие и удивительную чуткость. Он заполняет все пространство картины, отчетливо выделяясь на фоне синего неба и темной, с оливковым оттенком земли.</w:t>
      </w:r>
      <w:r w:rsidR="00A50094" w:rsidRPr="002A7A6C">
        <w:rPr>
          <w:rFonts w:ascii="Times New Roman" w:hAnsi="Times New Roman" w:cs="Times New Roman"/>
          <w:sz w:val="24"/>
          <w:szCs w:val="24"/>
        </w:rPr>
        <w:t xml:space="preserve"> </w:t>
      </w:r>
      <w:r w:rsidR="00F81D10" w:rsidRPr="002A7A6C">
        <w:rPr>
          <w:rFonts w:ascii="Times New Roman" w:hAnsi="Times New Roman" w:cs="Times New Roman"/>
          <w:sz w:val="24"/>
          <w:szCs w:val="24"/>
        </w:rPr>
        <w:t xml:space="preserve">И если многие другие работы </w:t>
      </w:r>
      <w:proofErr w:type="spellStart"/>
      <w:r w:rsidR="00F81D10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F81D10" w:rsidRPr="002A7A6C">
        <w:rPr>
          <w:rFonts w:ascii="Times New Roman" w:hAnsi="Times New Roman" w:cs="Times New Roman"/>
          <w:sz w:val="24"/>
          <w:szCs w:val="24"/>
        </w:rPr>
        <w:t xml:space="preserve"> бранили за недостаток психологизма, то взгляд жирафа надолго западает в душу</w:t>
      </w:r>
      <w:r w:rsidR="00A50094" w:rsidRPr="002A7A6C">
        <w:rPr>
          <w:rFonts w:ascii="Times New Roman" w:hAnsi="Times New Roman" w:cs="Times New Roman"/>
          <w:sz w:val="24"/>
          <w:szCs w:val="24"/>
        </w:rPr>
        <w:t>.</w:t>
      </w:r>
    </w:p>
    <w:p w14:paraId="0C984A11" w14:textId="50C1F0AA" w:rsidR="00A50094" w:rsidRPr="002A7A6C" w:rsidRDefault="001415D7" w:rsidP="00F81D10">
      <w:pPr>
        <w:rPr>
          <w:rFonts w:ascii="Times New Roman" w:hAnsi="Times New Roman" w:cs="Times New Roman"/>
          <w:sz w:val="24"/>
          <w:szCs w:val="24"/>
        </w:rPr>
      </w:pPr>
      <w:r w:rsidRPr="002A7A6C">
        <w:rPr>
          <w:rFonts w:ascii="Times New Roman" w:hAnsi="Times New Roman" w:cs="Times New Roman"/>
          <w:sz w:val="24"/>
          <w:szCs w:val="24"/>
        </w:rPr>
        <w:t>Композиционно картина построена так, что становится очевидным, что художник не имел профессиональной подготовки. Наиболее значимая часть полотна – голова жирафа сдвинута в левый верхний угол, а большую часть переднего плана занимает пятнистая шкура животного. Жираф вообще кажется исключительно непропорциональным со слишком тонкими ногами, массивным телом и маленькой головой. Но ценность произведений таких самодеятельных художников заключается как раз в непосредственном и оригинальном взгляде на окружающий мир.</w:t>
      </w:r>
    </w:p>
    <w:p w14:paraId="599444EA" w14:textId="1A564FBD" w:rsidR="004162BF" w:rsidRPr="002A7A6C" w:rsidRDefault="00830971" w:rsidP="00416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094" w:rsidRPr="002A7A6C">
        <w:rPr>
          <w:rFonts w:ascii="Times New Roman" w:hAnsi="Times New Roman" w:cs="Times New Roman"/>
          <w:sz w:val="24"/>
          <w:szCs w:val="24"/>
        </w:rPr>
        <w:t xml:space="preserve"> </w:t>
      </w:r>
      <w:r w:rsidR="008E69D3" w:rsidRPr="002A7A6C">
        <w:rPr>
          <w:rFonts w:ascii="Times New Roman" w:hAnsi="Times New Roman" w:cs="Times New Roman"/>
          <w:sz w:val="24"/>
          <w:szCs w:val="24"/>
        </w:rPr>
        <w:t>«</w:t>
      </w:r>
      <w:r w:rsidR="00A50094" w:rsidRPr="002A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094" w:rsidRPr="002A7A6C">
        <w:rPr>
          <w:rFonts w:ascii="Times New Roman" w:hAnsi="Times New Roman" w:cs="Times New Roman"/>
          <w:sz w:val="24"/>
          <w:szCs w:val="24"/>
        </w:rPr>
        <w:t>О</w:t>
      </w:r>
      <w:r w:rsidR="004162BF" w:rsidRPr="002A7A6C">
        <w:rPr>
          <w:rFonts w:ascii="Times New Roman" w:hAnsi="Times New Roman" w:cs="Times New Roman"/>
          <w:sz w:val="24"/>
          <w:szCs w:val="24"/>
        </w:rPr>
        <w:t>рт</w:t>
      </w:r>
      <w:r w:rsidR="00A50094" w:rsidRPr="002A7A6C">
        <w:rPr>
          <w:rFonts w:ascii="Times New Roman" w:hAnsi="Times New Roman" w:cs="Times New Roman"/>
          <w:sz w:val="24"/>
          <w:szCs w:val="24"/>
        </w:rPr>
        <w:t>ачальские</w:t>
      </w:r>
      <w:proofErr w:type="spellEnd"/>
      <w:r w:rsidR="00A50094" w:rsidRPr="002A7A6C">
        <w:rPr>
          <w:rFonts w:ascii="Times New Roman" w:hAnsi="Times New Roman" w:cs="Times New Roman"/>
          <w:sz w:val="24"/>
          <w:szCs w:val="24"/>
        </w:rPr>
        <w:t xml:space="preserve"> красавицы</w:t>
      </w:r>
      <w:r w:rsidR="008E69D3" w:rsidRPr="002A7A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094" w:rsidRPr="002A7A6C">
        <w:rPr>
          <w:rFonts w:ascii="Times New Roman" w:hAnsi="Times New Roman" w:cs="Times New Roman"/>
          <w:sz w:val="24"/>
          <w:szCs w:val="24"/>
        </w:rPr>
        <w:t>Ортачала</w:t>
      </w:r>
      <w:proofErr w:type="spellEnd"/>
      <w:r w:rsidR="00A50094" w:rsidRPr="002A7A6C">
        <w:rPr>
          <w:rFonts w:ascii="Times New Roman" w:hAnsi="Times New Roman" w:cs="Times New Roman"/>
          <w:sz w:val="24"/>
          <w:szCs w:val="24"/>
        </w:rPr>
        <w:t xml:space="preserve"> – это старый район в Тифлисе, где расположены известные серные бани. </w:t>
      </w:r>
      <w:proofErr w:type="spellStart"/>
      <w:r w:rsidR="00A50094" w:rsidRPr="002A7A6C">
        <w:rPr>
          <w:rFonts w:ascii="Times New Roman" w:hAnsi="Times New Roman" w:cs="Times New Roman"/>
          <w:sz w:val="24"/>
          <w:szCs w:val="24"/>
        </w:rPr>
        <w:t>Титичев</w:t>
      </w:r>
      <w:proofErr w:type="spellEnd"/>
      <w:r w:rsidR="00A50094" w:rsidRPr="002A7A6C">
        <w:rPr>
          <w:rFonts w:ascii="Times New Roman" w:hAnsi="Times New Roman" w:cs="Times New Roman"/>
          <w:sz w:val="24"/>
          <w:szCs w:val="24"/>
        </w:rPr>
        <w:t xml:space="preserve">, владелец сада, попросил художника нарисовать двух женщин. По его мнению, соблазнительные картины могли привлечь в духан больше посетителей. </w:t>
      </w:r>
      <w:proofErr w:type="spellStart"/>
      <w:r w:rsidR="00A50094" w:rsidRPr="002A7A6C">
        <w:rPr>
          <w:rFonts w:ascii="Times New Roman" w:hAnsi="Times New Roman" w:cs="Times New Roman"/>
          <w:sz w:val="24"/>
          <w:szCs w:val="24"/>
        </w:rPr>
        <w:t>Пиросманашвили</w:t>
      </w:r>
      <w:proofErr w:type="spellEnd"/>
      <w:r w:rsidR="00A50094" w:rsidRPr="002A7A6C">
        <w:rPr>
          <w:rFonts w:ascii="Times New Roman" w:hAnsi="Times New Roman" w:cs="Times New Roman"/>
          <w:sz w:val="24"/>
          <w:szCs w:val="24"/>
        </w:rPr>
        <w:t xml:space="preserve"> по заказу </w:t>
      </w:r>
      <w:proofErr w:type="spellStart"/>
      <w:r w:rsidR="00A50094" w:rsidRPr="002A7A6C">
        <w:rPr>
          <w:rFonts w:ascii="Times New Roman" w:hAnsi="Times New Roman" w:cs="Times New Roman"/>
          <w:sz w:val="24"/>
          <w:szCs w:val="24"/>
        </w:rPr>
        <w:t>Титичева</w:t>
      </w:r>
      <w:proofErr w:type="spellEnd"/>
      <w:r w:rsidR="00A50094" w:rsidRPr="002A7A6C">
        <w:rPr>
          <w:rFonts w:ascii="Times New Roman" w:hAnsi="Times New Roman" w:cs="Times New Roman"/>
          <w:sz w:val="24"/>
          <w:szCs w:val="24"/>
        </w:rPr>
        <w:t xml:space="preserve"> написал двух «Красавиц </w:t>
      </w:r>
      <w:proofErr w:type="spellStart"/>
      <w:r w:rsidR="00A50094" w:rsidRPr="002A7A6C">
        <w:rPr>
          <w:rFonts w:ascii="Times New Roman" w:hAnsi="Times New Roman" w:cs="Times New Roman"/>
          <w:sz w:val="24"/>
          <w:szCs w:val="24"/>
        </w:rPr>
        <w:t>Ортачала</w:t>
      </w:r>
      <w:proofErr w:type="spellEnd"/>
      <w:r w:rsidR="00A50094" w:rsidRPr="002A7A6C">
        <w:rPr>
          <w:rFonts w:ascii="Times New Roman" w:hAnsi="Times New Roman" w:cs="Times New Roman"/>
          <w:sz w:val="24"/>
          <w:szCs w:val="24"/>
        </w:rPr>
        <w:t>» — они лежали в белых одеждах и устремляли свой туманный взгляд в неизвестность. Сейчас это диптих под названием «</w:t>
      </w:r>
      <w:proofErr w:type="spellStart"/>
      <w:r w:rsidR="00A50094" w:rsidRPr="002A7A6C">
        <w:rPr>
          <w:rFonts w:ascii="Times New Roman" w:hAnsi="Times New Roman" w:cs="Times New Roman"/>
          <w:sz w:val="24"/>
          <w:szCs w:val="24"/>
        </w:rPr>
        <w:t>Ортачальские</w:t>
      </w:r>
      <w:proofErr w:type="spellEnd"/>
      <w:r w:rsidR="00A50094" w:rsidRPr="002A7A6C">
        <w:rPr>
          <w:rFonts w:ascii="Times New Roman" w:hAnsi="Times New Roman" w:cs="Times New Roman"/>
          <w:sz w:val="24"/>
          <w:szCs w:val="24"/>
        </w:rPr>
        <w:t xml:space="preserve"> красавицы». Известно, что это падшие женщины, но </w:t>
      </w:r>
      <w:proofErr w:type="spellStart"/>
      <w:r w:rsidR="00A50094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A50094" w:rsidRPr="002A7A6C">
        <w:rPr>
          <w:rFonts w:ascii="Times New Roman" w:hAnsi="Times New Roman" w:cs="Times New Roman"/>
          <w:sz w:val="24"/>
          <w:szCs w:val="24"/>
        </w:rPr>
        <w:t xml:space="preserve"> жалел их и прощал им их грех: он одевал этих женщин в чистые одежды и рисовал птицы, как символ прощения.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094" w:rsidRPr="002A7A6C">
        <w:rPr>
          <w:rFonts w:ascii="Times New Roman" w:hAnsi="Times New Roman" w:cs="Times New Roman"/>
          <w:sz w:val="24"/>
          <w:szCs w:val="24"/>
        </w:rPr>
        <w:t>На диптихе «</w:t>
      </w:r>
      <w:proofErr w:type="spellStart"/>
      <w:r w:rsidR="00A50094" w:rsidRPr="002A7A6C">
        <w:rPr>
          <w:rFonts w:ascii="Times New Roman" w:hAnsi="Times New Roman" w:cs="Times New Roman"/>
          <w:sz w:val="24"/>
          <w:szCs w:val="24"/>
        </w:rPr>
        <w:t>Ортачальские</w:t>
      </w:r>
      <w:proofErr w:type="spellEnd"/>
      <w:r w:rsidR="00A50094" w:rsidRPr="002A7A6C">
        <w:rPr>
          <w:rFonts w:ascii="Times New Roman" w:hAnsi="Times New Roman" w:cs="Times New Roman"/>
          <w:sz w:val="24"/>
          <w:szCs w:val="24"/>
        </w:rPr>
        <w:t xml:space="preserve"> красавицы» на двух вытянутых по горизонтали панно видны женщины, изображенные полулежащими. Их тела от пояса покрыты белой простыней. Падшие женщины размещены на черном фоне, но </w:t>
      </w:r>
      <w:proofErr w:type="spellStart"/>
      <w:r w:rsidR="00A50094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A50094" w:rsidRPr="002A7A6C">
        <w:rPr>
          <w:rFonts w:ascii="Times New Roman" w:hAnsi="Times New Roman" w:cs="Times New Roman"/>
          <w:sz w:val="24"/>
          <w:szCs w:val="24"/>
        </w:rPr>
        <w:t xml:space="preserve"> добавил цветы, показывающие любовь к жизни, а на плече у них маленькая птичка желтого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094" w:rsidRPr="002A7A6C">
        <w:rPr>
          <w:rFonts w:ascii="Times New Roman" w:hAnsi="Times New Roman" w:cs="Times New Roman"/>
          <w:sz w:val="24"/>
          <w:szCs w:val="24"/>
        </w:rPr>
        <w:t xml:space="preserve">Накрыв девушек белыми простынями, художник как бы прощает им грех. Образы </w:t>
      </w:r>
      <w:proofErr w:type="spellStart"/>
      <w:r w:rsidR="00A50094" w:rsidRPr="002A7A6C">
        <w:rPr>
          <w:rFonts w:ascii="Times New Roman" w:hAnsi="Times New Roman" w:cs="Times New Roman"/>
          <w:sz w:val="24"/>
          <w:szCs w:val="24"/>
        </w:rPr>
        <w:t>ортачальских</w:t>
      </w:r>
      <w:proofErr w:type="spellEnd"/>
      <w:r w:rsidR="00A50094" w:rsidRPr="002A7A6C">
        <w:rPr>
          <w:rFonts w:ascii="Times New Roman" w:hAnsi="Times New Roman" w:cs="Times New Roman"/>
          <w:sz w:val="24"/>
          <w:szCs w:val="24"/>
        </w:rPr>
        <w:t xml:space="preserve"> красавиц лишены примет порока, они не молоды и не легкомысленны. Эти фигуры выглядят плотными и тяжеловесными, а также сдержанными и серьезными. </w:t>
      </w:r>
    </w:p>
    <w:p w14:paraId="335523FD" w14:textId="62D97CA3" w:rsidR="007067FA" w:rsidRPr="002A7A6C" w:rsidRDefault="00830971" w:rsidP="00830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9D3" w:rsidRPr="002A7A6C">
        <w:rPr>
          <w:rFonts w:ascii="Times New Roman" w:hAnsi="Times New Roman" w:cs="Times New Roman"/>
          <w:sz w:val="24"/>
          <w:szCs w:val="24"/>
        </w:rPr>
        <w:t>«</w:t>
      </w:r>
      <w:r w:rsidR="004162BF" w:rsidRPr="002A7A6C">
        <w:rPr>
          <w:rFonts w:ascii="Times New Roman" w:hAnsi="Times New Roman" w:cs="Times New Roman"/>
          <w:sz w:val="24"/>
          <w:szCs w:val="24"/>
        </w:rPr>
        <w:t>Порт Батуми</w:t>
      </w:r>
      <w:r w:rsidR="008E69D3" w:rsidRPr="002A7A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2BF" w:rsidRPr="002A7A6C">
        <w:rPr>
          <w:rFonts w:ascii="Times New Roman" w:hAnsi="Times New Roman" w:cs="Times New Roman"/>
          <w:sz w:val="24"/>
          <w:szCs w:val="24"/>
        </w:rPr>
        <w:t>Пейзажная картина написана маслом, как обычно на черной клеенке. Пейзаж осветляется на заднем плане, где море сливается с горизонтом, а также на переднем плане. В порту кипит жизнь: на море корабли и лодки, где люди заняты работой.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2BF" w:rsidRPr="002A7A6C">
        <w:rPr>
          <w:rFonts w:ascii="Times New Roman" w:hAnsi="Times New Roman" w:cs="Times New Roman"/>
          <w:sz w:val="24"/>
          <w:szCs w:val="24"/>
        </w:rPr>
        <w:t>Из тоннеля выбирается поезд с разноцветными вагонами. С обрывистого берега прямо к морю спускаются городские дома. Луны не видно на картине, но от нее пейзаж освещен мягким светом. Все кругом торжественно и величественно, как в натюрмортах художника.</w:t>
      </w:r>
    </w:p>
    <w:p w14:paraId="7297193C" w14:textId="77777777" w:rsidR="00830971" w:rsidRDefault="008E69D3" w:rsidP="007067F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2A7A6C">
        <w:rPr>
          <w:rFonts w:ascii="Times New Roman" w:hAnsi="Times New Roman" w:cs="Times New Roman"/>
          <w:sz w:val="24"/>
          <w:szCs w:val="24"/>
        </w:rPr>
        <w:t xml:space="preserve">«Тема: </w:t>
      </w:r>
      <w:r w:rsidR="007067FA" w:rsidRPr="002A7A6C">
        <w:rPr>
          <w:rFonts w:ascii="Times New Roman" w:hAnsi="Times New Roman" w:cs="Times New Roman"/>
          <w:sz w:val="24"/>
          <w:szCs w:val="24"/>
        </w:rPr>
        <w:t>Кутежи</w:t>
      </w:r>
      <w:r w:rsidRPr="002A7A6C">
        <w:rPr>
          <w:rFonts w:ascii="Times New Roman" w:hAnsi="Times New Roman" w:cs="Times New Roman"/>
          <w:sz w:val="24"/>
          <w:szCs w:val="24"/>
        </w:rPr>
        <w:t>»</w:t>
      </w:r>
      <w:r w:rsidR="00830971">
        <w:rPr>
          <w:rFonts w:ascii="Times New Roman" w:hAnsi="Times New Roman" w:cs="Times New Roman"/>
          <w:sz w:val="24"/>
          <w:szCs w:val="24"/>
        </w:rPr>
        <w:t xml:space="preserve"> </w:t>
      </w:r>
      <w:r w:rsidR="007067FA" w:rsidRPr="002A7A6C">
        <w:rPr>
          <w:rFonts w:ascii="Times New Roman" w:hAnsi="Times New Roman" w:cs="Times New Roman"/>
          <w:sz w:val="24"/>
          <w:szCs w:val="24"/>
        </w:rPr>
        <w:t xml:space="preserve">Самой любимой темой у </w:t>
      </w:r>
      <w:proofErr w:type="spellStart"/>
      <w:r w:rsidR="007067FA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7067FA" w:rsidRPr="002A7A6C">
        <w:rPr>
          <w:rFonts w:ascii="Times New Roman" w:hAnsi="Times New Roman" w:cs="Times New Roman"/>
          <w:sz w:val="24"/>
          <w:szCs w:val="24"/>
        </w:rPr>
        <w:t xml:space="preserve"> было застолье грузин, которые часто заказывали у него картины. На полотнах мастер изображает огромные столы, уставленные всевозможными яствами. Эти застолья предстают перед зрителем как нечто возвышенное и благородное, показывают гостеприимство и национальный колорит грузинского народа с обильными </w:t>
      </w:r>
      <w:proofErr w:type="gramStart"/>
      <w:r w:rsidR="007067FA" w:rsidRPr="002A7A6C">
        <w:rPr>
          <w:rFonts w:ascii="Times New Roman" w:hAnsi="Times New Roman" w:cs="Times New Roman"/>
          <w:sz w:val="24"/>
          <w:szCs w:val="24"/>
        </w:rPr>
        <w:t>возлияниями</w:t>
      </w:r>
      <w:proofErr w:type="gramEnd"/>
      <w:r w:rsidR="007067FA" w:rsidRPr="002A7A6C">
        <w:rPr>
          <w:rFonts w:ascii="Times New Roman" w:hAnsi="Times New Roman" w:cs="Times New Roman"/>
          <w:sz w:val="24"/>
          <w:szCs w:val="24"/>
        </w:rPr>
        <w:t xml:space="preserve"> и песнями. Внешнюю сторону он считал чисто символической.</w:t>
      </w:r>
      <w:r w:rsidR="001F733E" w:rsidRPr="002A7A6C">
        <w:rPr>
          <w:rFonts w:ascii="Times New Roman" w:hAnsi="Times New Roman" w:cs="Times New Roman"/>
          <w:sz w:val="24"/>
          <w:szCs w:val="24"/>
        </w:rPr>
        <w:t xml:space="preserve"> </w:t>
      </w:r>
      <w:r w:rsidR="007067FA" w:rsidRPr="002A7A6C">
        <w:rPr>
          <w:rFonts w:ascii="Times New Roman" w:hAnsi="Times New Roman" w:cs="Times New Roman"/>
          <w:sz w:val="24"/>
          <w:szCs w:val="24"/>
        </w:rPr>
        <w:t>Художник показывает грузинское застолье с разных сторон как величественную панораму в разных вариантах, создавая объемную композицию этого священнодействия.</w:t>
      </w:r>
      <w:r w:rsidR="00830971">
        <w:rPr>
          <w:rFonts w:ascii="Times New Roman" w:hAnsi="Times New Roman" w:cs="Times New Roman"/>
          <w:sz w:val="24"/>
          <w:szCs w:val="24"/>
        </w:rPr>
        <w:t xml:space="preserve"> </w:t>
      </w:r>
      <w:r w:rsidR="007067FA" w:rsidRPr="002A7A6C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7067FA" w:rsidRPr="002A7A6C">
        <w:rPr>
          <w:rFonts w:ascii="Times New Roman" w:hAnsi="Times New Roman" w:cs="Times New Roman"/>
          <w:sz w:val="24"/>
          <w:szCs w:val="24"/>
        </w:rPr>
        <w:lastRenderedPageBreak/>
        <w:t xml:space="preserve">кутежи </w:t>
      </w:r>
      <w:proofErr w:type="spellStart"/>
      <w:r w:rsidR="007067FA" w:rsidRPr="002A7A6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="007067FA" w:rsidRPr="002A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7FA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7067FA" w:rsidRPr="002A7A6C">
        <w:rPr>
          <w:rFonts w:ascii="Times New Roman" w:hAnsi="Times New Roman" w:cs="Times New Roman"/>
          <w:sz w:val="24"/>
          <w:szCs w:val="24"/>
        </w:rPr>
        <w:t xml:space="preserve"> демонстрируются на природе. Они выглядят как идеальный мир, где все люди – братья</w:t>
      </w:r>
      <w:r w:rsidR="001F733E" w:rsidRPr="002A7A6C">
        <w:rPr>
          <w:rFonts w:ascii="Times New Roman" w:hAnsi="Times New Roman" w:cs="Times New Roman"/>
          <w:sz w:val="24"/>
          <w:szCs w:val="24"/>
        </w:rPr>
        <w:t xml:space="preserve">. </w:t>
      </w:r>
      <w:r w:rsidR="007067FA" w:rsidRPr="002A7A6C">
        <w:rPr>
          <w:rFonts w:ascii="Times New Roman" w:hAnsi="Times New Roman" w:cs="Times New Roman"/>
          <w:sz w:val="24"/>
          <w:szCs w:val="24"/>
        </w:rPr>
        <w:t xml:space="preserve">На картинах белой скатертью накрыт стол или скатерть лежит прямо на траве, а на ней расставлены дары: грузинский хлеб, фрукты, рыба, сосуд с вином. Они лежат нетронутыми, так как выступают у </w:t>
      </w:r>
      <w:proofErr w:type="spellStart"/>
      <w:r w:rsidR="007067FA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7067FA" w:rsidRPr="002A7A6C">
        <w:rPr>
          <w:rFonts w:ascii="Times New Roman" w:hAnsi="Times New Roman" w:cs="Times New Roman"/>
          <w:sz w:val="24"/>
          <w:szCs w:val="24"/>
        </w:rPr>
        <w:t xml:space="preserve"> символами даров Бога людям.</w:t>
      </w:r>
      <w:r w:rsidR="001F733E" w:rsidRPr="002A7A6C">
        <w:rPr>
          <w:rFonts w:ascii="Times New Roman" w:hAnsi="Times New Roman" w:cs="Times New Roman"/>
          <w:sz w:val="24"/>
          <w:szCs w:val="24"/>
        </w:rPr>
        <w:t xml:space="preserve"> </w:t>
      </w:r>
      <w:r w:rsidR="007067FA" w:rsidRPr="002A7A6C">
        <w:rPr>
          <w:rFonts w:ascii="Times New Roman" w:hAnsi="Times New Roman" w:cs="Times New Roman"/>
          <w:sz w:val="24"/>
          <w:szCs w:val="24"/>
        </w:rPr>
        <w:t>Иногда руки участников застолья подняты вверх без кубков с вином. Тогда они становятся похожими на святых, символизирующих готовность к причащению с вином. Такие картины изображают братскую любовь и застолья, где традиционно произносят яркие тосты и звучат благодарения Господу.</w:t>
      </w:r>
    </w:p>
    <w:p w14:paraId="1AE9D7A6" w14:textId="77777777" w:rsidR="00830971" w:rsidRDefault="007067FA" w:rsidP="007067F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2A7A6C">
        <w:rPr>
          <w:rFonts w:ascii="Times New Roman" w:hAnsi="Times New Roman" w:cs="Times New Roman"/>
          <w:sz w:val="24"/>
          <w:szCs w:val="24"/>
        </w:rPr>
        <w:t xml:space="preserve"> </w:t>
      </w:r>
      <w:r w:rsidR="008E69D3" w:rsidRPr="002A7A6C">
        <w:rPr>
          <w:rFonts w:ascii="Times New Roman" w:hAnsi="Times New Roman" w:cs="Times New Roman"/>
          <w:sz w:val="24"/>
          <w:szCs w:val="24"/>
        </w:rPr>
        <w:t>«</w:t>
      </w:r>
      <w:r w:rsidRPr="002A7A6C">
        <w:rPr>
          <w:rFonts w:ascii="Times New Roman" w:hAnsi="Times New Roman" w:cs="Times New Roman"/>
          <w:sz w:val="24"/>
          <w:szCs w:val="24"/>
        </w:rPr>
        <w:t>Кутеж 3 князей</w:t>
      </w:r>
      <w:r w:rsidR="008E69D3" w:rsidRPr="002A7A6C">
        <w:rPr>
          <w:rFonts w:ascii="Times New Roman" w:hAnsi="Times New Roman" w:cs="Times New Roman"/>
          <w:sz w:val="24"/>
          <w:szCs w:val="24"/>
        </w:rPr>
        <w:t>»</w:t>
      </w:r>
      <w:r w:rsidR="00830971">
        <w:rPr>
          <w:rFonts w:ascii="Times New Roman" w:hAnsi="Times New Roman" w:cs="Times New Roman"/>
          <w:sz w:val="24"/>
          <w:szCs w:val="24"/>
        </w:rPr>
        <w:t xml:space="preserve">  </w:t>
      </w:r>
      <w:r w:rsidRPr="002A7A6C">
        <w:rPr>
          <w:rFonts w:ascii="Times New Roman" w:hAnsi="Times New Roman" w:cs="Times New Roman"/>
          <w:sz w:val="24"/>
          <w:szCs w:val="24"/>
        </w:rPr>
        <w:t>На переднем плане картины сидят три грузинских князя в национальной одежде и высоких шапках. В руках у них чарки с вином. На белой скатерти, расстеленной прямо на земле, расставлена нехитрая еда: грузинский хлеб, испеченный в виде лодочки, мясо и рыба, фрукты. В отличие от других картин, где много черного цвета, здесь преобладает белый фон. Белые мазки касаются каждого предмета: лица князей высвечиваются белым цветом, пышные кудрявые облака на горизонте – белые, справа протекает белая река. Эти светлым тоном создается белый ритм.</w:t>
      </w:r>
    </w:p>
    <w:p w14:paraId="051FC55C" w14:textId="2E806F25" w:rsidR="00ED2105" w:rsidRPr="002A7A6C" w:rsidRDefault="007067FA" w:rsidP="007067F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2A7A6C">
        <w:rPr>
          <w:rFonts w:ascii="Times New Roman" w:hAnsi="Times New Roman" w:cs="Times New Roman"/>
          <w:sz w:val="24"/>
          <w:szCs w:val="24"/>
        </w:rPr>
        <w:t xml:space="preserve"> </w:t>
      </w:r>
      <w:r w:rsidR="008E69D3" w:rsidRPr="002A7A6C">
        <w:rPr>
          <w:rFonts w:ascii="Times New Roman" w:hAnsi="Times New Roman" w:cs="Times New Roman"/>
          <w:sz w:val="24"/>
          <w:szCs w:val="24"/>
        </w:rPr>
        <w:t>«</w:t>
      </w:r>
      <w:r w:rsidRPr="002A7A6C">
        <w:rPr>
          <w:rFonts w:ascii="Times New Roman" w:hAnsi="Times New Roman" w:cs="Times New Roman"/>
          <w:sz w:val="24"/>
          <w:szCs w:val="24"/>
        </w:rPr>
        <w:t>Маргарита</w:t>
      </w:r>
      <w:r w:rsidR="008E69D3" w:rsidRPr="002A7A6C">
        <w:rPr>
          <w:rFonts w:ascii="Times New Roman" w:hAnsi="Times New Roman" w:cs="Times New Roman"/>
          <w:sz w:val="24"/>
          <w:szCs w:val="24"/>
        </w:rPr>
        <w:t>»</w:t>
      </w:r>
      <w:r w:rsidR="00830971">
        <w:rPr>
          <w:rFonts w:ascii="Times New Roman" w:hAnsi="Times New Roman" w:cs="Times New Roman"/>
          <w:sz w:val="24"/>
          <w:szCs w:val="24"/>
        </w:rPr>
        <w:t xml:space="preserve">  </w:t>
      </w:r>
      <w:r w:rsidRPr="002A7A6C">
        <w:rPr>
          <w:rFonts w:ascii="Times New Roman" w:hAnsi="Times New Roman" w:cs="Times New Roman"/>
          <w:sz w:val="24"/>
          <w:szCs w:val="24"/>
        </w:rPr>
        <w:t xml:space="preserve">Картина «Актриса Маргарита» – это портрет той женщины, к ногам которой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бросил «миллион роз», выражая страстную любовь. История этого шедевра известна многим. Самая популярная версия гласит, что, едва увидев Маргариту,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продал свою молочную лавку, свои картины, краски, дом и имущество, а на вырученные деньги купил «целое море цветов». Немалый вклад в создание этого мифа внес Константин Паустовский. Растроганная Маргарита наградила бедного художника поцелуем </w:t>
      </w:r>
      <w:r w:rsidR="001F733E" w:rsidRPr="002A7A6C">
        <w:rPr>
          <w:rFonts w:ascii="Times New Roman" w:hAnsi="Times New Roman" w:cs="Times New Roman"/>
          <w:sz w:val="24"/>
          <w:szCs w:val="24"/>
        </w:rPr>
        <w:t>и</w:t>
      </w:r>
      <w:r w:rsidRPr="002A7A6C">
        <w:rPr>
          <w:rFonts w:ascii="Times New Roman" w:hAnsi="Times New Roman" w:cs="Times New Roman"/>
          <w:sz w:val="24"/>
          <w:szCs w:val="24"/>
        </w:rPr>
        <w:t xml:space="preserve"> только потом сбежала с богатым любовником.</w:t>
      </w:r>
      <w:r w:rsidR="00830971">
        <w:rPr>
          <w:rFonts w:ascii="Times New Roman" w:hAnsi="Times New Roman" w:cs="Times New Roman"/>
          <w:sz w:val="24"/>
          <w:szCs w:val="24"/>
        </w:rPr>
        <w:t xml:space="preserve"> </w:t>
      </w:r>
      <w:r w:rsidRPr="002A7A6C">
        <w:rPr>
          <w:rFonts w:ascii="Times New Roman" w:hAnsi="Times New Roman" w:cs="Times New Roman"/>
          <w:sz w:val="24"/>
          <w:szCs w:val="24"/>
        </w:rPr>
        <w:t>Маргарита изображена на фоне ослепительно голубого неба в белом коротком платье с открытыми плечами. На первый взгляд в своем наряде она выглядит довольно фривольно, как примитивная копия с театральной афиши.</w:t>
      </w:r>
      <w:r w:rsidR="001F733E" w:rsidRPr="002A7A6C">
        <w:rPr>
          <w:rFonts w:ascii="Times New Roman" w:hAnsi="Times New Roman" w:cs="Times New Roman"/>
          <w:sz w:val="24"/>
          <w:szCs w:val="24"/>
        </w:rPr>
        <w:t xml:space="preserve"> </w:t>
      </w:r>
      <w:r w:rsidRPr="002A7A6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2A7A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7A6C">
        <w:rPr>
          <w:rFonts w:ascii="Times New Roman" w:hAnsi="Times New Roman" w:cs="Times New Roman"/>
          <w:sz w:val="24"/>
          <w:szCs w:val="24"/>
        </w:rPr>
        <w:t xml:space="preserve"> если присмотреться, она предстает чистой и целомудренной, непорочной девой, сияющей в голубом небе. В руке букет, стоит она на фоне пеньков. В голубом небе желтенькие птички</w:t>
      </w:r>
      <w:r w:rsidR="001F733E" w:rsidRPr="002A7A6C">
        <w:rPr>
          <w:rFonts w:ascii="Times New Roman" w:hAnsi="Times New Roman" w:cs="Times New Roman"/>
          <w:sz w:val="24"/>
          <w:szCs w:val="24"/>
        </w:rPr>
        <w:t xml:space="preserve">. </w:t>
      </w:r>
      <w:r w:rsidRPr="002A7A6C">
        <w:rPr>
          <w:rFonts w:ascii="Times New Roman" w:hAnsi="Times New Roman" w:cs="Times New Roman"/>
          <w:sz w:val="24"/>
          <w:szCs w:val="24"/>
        </w:rPr>
        <w:t xml:space="preserve">Черные глаза и черные брови Маргариты на ее белом лице поражают своей живостью, натуральностью. Несмотря на странное изображение фигуры с прямыми руками, негнущимися ногами в полосатых чулках, это не кукла, а живая актриса и красивая женщина. </w:t>
      </w:r>
    </w:p>
    <w:p w14:paraId="6E26BEF8" w14:textId="77777777" w:rsidR="00830971" w:rsidRDefault="001F733E" w:rsidP="007067F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часто рисовал и обычных рабочих людей. Как пример картины </w:t>
      </w:r>
      <w:r w:rsidR="00ED2105" w:rsidRPr="002A7A6C">
        <w:rPr>
          <w:rFonts w:ascii="Times New Roman" w:hAnsi="Times New Roman" w:cs="Times New Roman"/>
          <w:sz w:val="24"/>
          <w:szCs w:val="24"/>
        </w:rPr>
        <w:t>Дворник, Грузинка с бубном, Пастух в бурке на красном фоне, Портрет железнодорожника.</w:t>
      </w:r>
      <w:r w:rsidR="00830971">
        <w:rPr>
          <w:rFonts w:ascii="Times New Roman" w:hAnsi="Times New Roman" w:cs="Times New Roman"/>
          <w:sz w:val="24"/>
          <w:szCs w:val="24"/>
        </w:rPr>
        <w:t xml:space="preserve"> </w:t>
      </w:r>
      <w:r w:rsidR="00277456" w:rsidRPr="002A7A6C">
        <w:rPr>
          <w:rFonts w:ascii="Times New Roman" w:hAnsi="Times New Roman" w:cs="Times New Roman"/>
          <w:sz w:val="24"/>
          <w:szCs w:val="24"/>
        </w:rPr>
        <w:t xml:space="preserve">«Дворник» — это одна из самых знаменитых работ </w:t>
      </w:r>
      <w:proofErr w:type="spellStart"/>
      <w:r w:rsidR="00277456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277456" w:rsidRPr="002A7A6C">
        <w:rPr>
          <w:rFonts w:ascii="Times New Roman" w:hAnsi="Times New Roman" w:cs="Times New Roman"/>
          <w:sz w:val="24"/>
          <w:szCs w:val="24"/>
        </w:rPr>
        <w:t xml:space="preserve">. Так получилось, что </w:t>
      </w:r>
      <w:proofErr w:type="spellStart"/>
      <w:r w:rsidR="00277456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277456" w:rsidRPr="002A7A6C">
        <w:rPr>
          <w:rFonts w:ascii="Times New Roman" w:hAnsi="Times New Roman" w:cs="Times New Roman"/>
          <w:sz w:val="24"/>
          <w:szCs w:val="24"/>
        </w:rPr>
        <w:t xml:space="preserve"> запечатлел в этом портрете не просто конкретного человека, но и целый тип общества на рубеже XIX — XX веков. Тифлисские старожилы вспоминали, что дворники тогда выглядели именно так. К дворникам у </w:t>
      </w:r>
      <w:proofErr w:type="spellStart"/>
      <w:r w:rsidR="00277456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277456" w:rsidRPr="002A7A6C">
        <w:rPr>
          <w:rFonts w:ascii="Times New Roman" w:hAnsi="Times New Roman" w:cs="Times New Roman"/>
          <w:sz w:val="24"/>
          <w:szCs w:val="24"/>
        </w:rPr>
        <w:t xml:space="preserve"> было особое отношение: они, подобно ему, были нищими и бездомными. В руке дворник держит посох, вместо обычной метлы. Такими были дворники — они могли выгонять, оскорблять, доносить. Но и в то же время они были у всех на виду, с них требовали и взыскали.</w:t>
      </w:r>
      <w:r w:rsidR="00830971">
        <w:rPr>
          <w:rFonts w:ascii="Times New Roman" w:hAnsi="Times New Roman" w:cs="Times New Roman"/>
          <w:sz w:val="24"/>
          <w:szCs w:val="24"/>
        </w:rPr>
        <w:t xml:space="preserve"> </w:t>
      </w:r>
      <w:r w:rsidR="00277456" w:rsidRPr="002A7A6C">
        <w:rPr>
          <w:rFonts w:ascii="Times New Roman" w:hAnsi="Times New Roman" w:cs="Times New Roman"/>
          <w:sz w:val="24"/>
          <w:szCs w:val="24"/>
        </w:rPr>
        <w:t xml:space="preserve">«Дворник» </w:t>
      </w:r>
      <w:proofErr w:type="spellStart"/>
      <w:r w:rsidR="00277456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277456" w:rsidRPr="002A7A6C">
        <w:rPr>
          <w:rFonts w:ascii="Times New Roman" w:hAnsi="Times New Roman" w:cs="Times New Roman"/>
          <w:sz w:val="24"/>
          <w:szCs w:val="24"/>
        </w:rPr>
        <w:t xml:space="preserve"> олицетворяет собой совокупность всех черт и особенностей этой должности «низкого калибра», дворников старого Тифлиса.</w:t>
      </w:r>
    </w:p>
    <w:p w14:paraId="0FC4F495" w14:textId="59C8B7FF" w:rsidR="00983340" w:rsidRPr="002A7A6C" w:rsidRDefault="00277456" w:rsidP="00277456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2A7A6C">
        <w:rPr>
          <w:rFonts w:ascii="Times New Roman" w:hAnsi="Times New Roman" w:cs="Times New Roman"/>
          <w:sz w:val="24"/>
          <w:szCs w:val="24"/>
        </w:rPr>
        <w:t xml:space="preserve"> </w:t>
      </w:r>
      <w:r w:rsidR="008E69D3" w:rsidRPr="002A7A6C">
        <w:rPr>
          <w:rFonts w:ascii="Times New Roman" w:hAnsi="Times New Roman" w:cs="Times New Roman"/>
          <w:sz w:val="24"/>
          <w:szCs w:val="24"/>
        </w:rPr>
        <w:t>«</w:t>
      </w:r>
      <w:r w:rsidRPr="002A7A6C">
        <w:rPr>
          <w:rFonts w:ascii="Times New Roman" w:hAnsi="Times New Roman" w:cs="Times New Roman"/>
          <w:sz w:val="24"/>
          <w:szCs w:val="24"/>
        </w:rPr>
        <w:t>Вывески</w:t>
      </w:r>
      <w:r w:rsidR="008E69D3" w:rsidRPr="002A7A6C">
        <w:rPr>
          <w:rFonts w:ascii="Times New Roman" w:hAnsi="Times New Roman" w:cs="Times New Roman"/>
          <w:sz w:val="24"/>
          <w:szCs w:val="24"/>
        </w:rPr>
        <w:t>»</w:t>
      </w:r>
      <w:r w:rsidR="00830971">
        <w:rPr>
          <w:rFonts w:ascii="Times New Roman" w:hAnsi="Times New Roman" w:cs="Times New Roman"/>
          <w:sz w:val="24"/>
          <w:szCs w:val="24"/>
        </w:rPr>
        <w:t xml:space="preserve"> </w:t>
      </w:r>
      <w:r w:rsidRPr="002A7A6C">
        <w:rPr>
          <w:rFonts w:ascii="Times New Roman" w:hAnsi="Times New Roman" w:cs="Times New Roman"/>
          <w:sz w:val="24"/>
          <w:szCs w:val="24"/>
        </w:rPr>
        <w:t xml:space="preserve">Рисовал он жизнь, которую хорошо знал и любил: продавцов, духанщиков, односельчан. Он жил на заработки от рисования.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расписывал вывески по заказу для местных питейных заведений – духанов, которых было очень много в старинном Тифлисе.</w:t>
      </w:r>
      <w:r w:rsidR="00E94D5D" w:rsidRPr="002A7A6C">
        <w:rPr>
          <w:rFonts w:ascii="Times New Roman" w:hAnsi="Times New Roman" w:cs="Times New Roman"/>
          <w:sz w:val="24"/>
          <w:szCs w:val="24"/>
        </w:rPr>
        <w:t xml:space="preserve"> </w:t>
      </w:r>
      <w:r w:rsidRPr="002A7A6C">
        <w:rPr>
          <w:rFonts w:ascii="Times New Roman" w:hAnsi="Times New Roman" w:cs="Times New Roman"/>
          <w:sz w:val="24"/>
          <w:szCs w:val="24"/>
        </w:rPr>
        <w:t xml:space="preserve">Посетителям нравились вывески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с рисунками прозрачных кистей винограда, оранжевой тыквы и хурмы, кудрявых мандариновых садов. Изображения богатых </w:t>
      </w:r>
      <w:r w:rsidRPr="002A7A6C">
        <w:rPr>
          <w:rFonts w:ascii="Times New Roman" w:hAnsi="Times New Roman" w:cs="Times New Roman"/>
          <w:sz w:val="24"/>
          <w:szCs w:val="24"/>
        </w:rPr>
        <w:lastRenderedPageBreak/>
        <w:t>натюрмортов из разных трав, баклажанов, шашлыков, сыра и жареной рыбы призывали посетить заведения.</w:t>
      </w:r>
      <w:r w:rsidR="00E94D5D" w:rsidRPr="002A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рисовал на вывесках многолюдные пиры на траве, на узких крестьянских скатертях. На них изображались, наряду с пейзажами, люди и животные.</w:t>
      </w:r>
    </w:p>
    <w:p w14:paraId="7F6FEDD2" w14:textId="474F7729" w:rsidR="00983340" w:rsidRPr="002A7A6C" w:rsidRDefault="00983340" w:rsidP="00277456">
      <w:pPr>
        <w:tabs>
          <w:tab w:val="left" w:pos="351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7A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A6E09" w:rsidRPr="002A7A6C">
        <w:rPr>
          <w:rFonts w:ascii="Times New Roman" w:hAnsi="Times New Roman" w:cs="Times New Roman"/>
          <w:sz w:val="24"/>
          <w:szCs w:val="24"/>
        </w:rPr>
        <w:t xml:space="preserve">  </w:t>
      </w:r>
      <w:r w:rsidRPr="002A7A6C">
        <w:rPr>
          <w:rFonts w:ascii="Times New Roman" w:hAnsi="Times New Roman" w:cs="Times New Roman"/>
          <w:sz w:val="24"/>
          <w:szCs w:val="24"/>
        </w:rPr>
        <w:t xml:space="preserve">  </w:t>
      </w:r>
      <w:r w:rsidRPr="002A7A6C">
        <w:rPr>
          <w:rFonts w:ascii="Times New Roman" w:hAnsi="Times New Roman" w:cs="Times New Roman"/>
          <w:b/>
          <w:bCs/>
          <w:sz w:val="24"/>
          <w:szCs w:val="24"/>
        </w:rPr>
        <w:t>Вывод</w:t>
      </w:r>
    </w:p>
    <w:p w14:paraId="166F7E90" w14:textId="5CEC10DF" w:rsidR="007067FA" w:rsidRPr="002334F0" w:rsidRDefault="00653CA3" w:rsidP="007067FA">
      <w:pPr>
        <w:tabs>
          <w:tab w:val="left" w:pos="3516"/>
        </w:tabs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7A6C">
        <w:rPr>
          <w:rFonts w:ascii="Times New Roman" w:hAnsi="Times New Roman" w:cs="Times New Roman"/>
          <w:sz w:val="24"/>
          <w:szCs w:val="24"/>
        </w:rPr>
        <w:t xml:space="preserve">Каждый примитивист формируется как художник в некой изоляции, </w:t>
      </w:r>
      <w:r w:rsidR="008E69D3" w:rsidRPr="002A7A6C">
        <w:rPr>
          <w:rFonts w:ascii="Times New Roman" w:hAnsi="Times New Roman" w:cs="Times New Roman"/>
          <w:sz w:val="24"/>
          <w:szCs w:val="24"/>
        </w:rPr>
        <w:t xml:space="preserve">он </w:t>
      </w:r>
      <w:r w:rsidRPr="002A7A6C">
        <w:rPr>
          <w:rFonts w:ascii="Times New Roman" w:hAnsi="Times New Roman" w:cs="Times New Roman"/>
          <w:sz w:val="24"/>
          <w:szCs w:val="24"/>
        </w:rPr>
        <w:t xml:space="preserve">навсегда </w:t>
      </w:r>
      <w:proofErr w:type="gramStart"/>
      <w:r w:rsidRPr="002A7A6C">
        <w:rPr>
          <w:rFonts w:ascii="Times New Roman" w:hAnsi="Times New Roman" w:cs="Times New Roman"/>
          <w:sz w:val="24"/>
          <w:szCs w:val="24"/>
        </w:rPr>
        <w:t>остается</w:t>
      </w:r>
      <w:proofErr w:type="gramEnd"/>
      <w:r w:rsidRPr="002A7A6C">
        <w:rPr>
          <w:rFonts w:ascii="Times New Roman" w:hAnsi="Times New Roman" w:cs="Times New Roman"/>
          <w:sz w:val="24"/>
          <w:szCs w:val="24"/>
        </w:rPr>
        <w:t xml:space="preserve"> замкнут в рамках собственных идей и собственного стиля, может всю жизнь работать с похожими темами. Похожие композиции, герои, все то же восприятие действительности, близкое к </w:t>
      </w:r>
      <w:proofErr w:type="gramStart"/>
      <w:r w:rsidRPr="002A7A6C">
        <w:rPr>
          <w:rFonts w:ascii="Times New Roman" w:hAnsi="Times New Roman" w:cs="Times New Roman"/>
          <w:sz w:val="24"/>
          <w:szCs w:val="24"/>
        </w:rPr>
        <w:t>детскому</w:t>
      </w:r>
      <w:proofErr w:type="gramEnd"/>
      <w:r w:rsidRPr="002A7A6C">
        <w:rPr>
          <w:rFonts w:ascii="Times New Roman" w:hAnsi="Times New Roman" w:cs="Times New Roman"/>
          <w:sz w:val="24"/>
          <w:szCs w:val="24"/>
        </w:rPr>
        <w:t>.</w:t>
      </w:r>
      <w:r w:rsidR="002334F0" w:rsidRPr="002334F0">
        <w:rPr>
          <w:rFonts w:ascii="Times New Roman" w:eastAsia="Times New Roman" w:hAnsi="Times New Roman" w:cs="Times New Roman"/>
          <w:color w:val="3A3C4D"/>
          <w:spacing w:val="2"/>
          <w:sz w:val="30"/>
          <w:szCs w:val="30"/>
          <w:lang w:eastAsia="ru-RU"/>
        </w:rPr>
        <w:t xml:space="preserve"> </w:t>
      </w:r>
      <w:r w:rsidR="002334F0" w:rsidRPr="002334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Композиции </w:t>
      </w:r>
      <w:proofErr w:type="spellStart"/>
      <w:r w:rsidR="002334F0" w:rsidRPr="002334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Пиросмани</w:t>
      </w:r>
      <w:proofErr w:type="spellEnd"/>
      <w:r w:rsidR="002334F0" w:rsidRPr="002334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симметричны, соответственно, устойчивые. Персонажи не двигаются, движений нет вообще.  Фон – неопределенный, но хорошо выделяющий  силуэты фигур. Сами фигуры расположены ритмично. Цветов – мало. Выделяется уда</w:t>
      </w:r>
      <w:r w:rsidR="002334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рное сочетание черного с другими </w:t>
      </w:r>
      <w:proofErr w:type="spellStart"/>
      <w:r w:rsidR="002334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цветами</w:t>
      </w:r>
      <w:proofErr w:type="gramStart"/>
      <w:r w:rsidR="002334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1967BB" w:rsidRPr="002A7A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967BB" w:rsidRPr="002A7A6C">
        <w:rPr>
          <w:rFonts w:ascii="Times New Roman" w:hAnsi="Times New Roman" w:cs="Times New Roman"/>
          <w:sz w:val="24"/>
          <w:szCs w:val="24"/>
        </w:rPr>
        <w:t>громный</w:t>
      </w:r>
      <w:proofErr w:type="spellEnd"/>
      <w:r w:rsidR="001967BB" w:rsidRPr="002A7A6C">
        <w:rPr>
          <w:rFonts w:ascii="Times New Roman" w:hAnsi="Times New Roman" w:cs="Times New Roman"/>
          <w:sz w:val="24"/>
          <w:szCs w:val="24"/>
        </w:rPr>
        <w:t xml:space="preserve"> вклад в зарождение примитивизма вложили: Поль Гоген, Пабло Пикассо, Анри Матисс. Черты примитивного искусства использовали в своем творчестве художники групп «Бубновый валет» и «Ослиный хвост». </w:t>
      </w:r>
      <w:r w:rsidR="008A6E09" w:rsidRPr="002A7A6C">
        <w:rPr>
          <w:rFonts w:ascii="Times New Roman" w:hAnsi="Times New Roman" w:cs="Times New Roman"/>
          <w:sz w:val="24"/>
          <w:szCs w:val="24"/>
        </w:rPr>
        <w:t xml:space="preserve">Русский примитивизм отличался от </w:t>
      </w:r>
      <w:proofErr w:type="gramStart"/>
      <w:r w:rsidR="008A6E09" w:rsidRPr="002A7A6C">
        <w:rPr>
          <w:rFonts w:ascii="Times New Roman" w:hAnsi="Times New Roman" w:cs="Times New Roman"/>
          <w:sz w:val="24"/>
          <w:szCs w:val="24"/>
        </w:rPr>
        <w:t>западноевропейского</w:t>
      </w:r>
      <w:proofErr w:type="gramEnd"/>
      <w:r w:rsidR="008A6E09" w:rsidRPr="002A7A6C">
        <w:rPr>
          <w:rFonts w:ascii="Times New Roman" w:hAnsi="Times New Roman" w:cs="Times New Roman"/>
          <w:sz w:val="24"/>
          <w:szCs w:val="24"/>
        </w:rPr>
        <w:t xml:space="preserve">. Его последователи старались стилизовать направления народного творчества. В памфлете Александра Шевченко был впервые использован термин </w:t>
      </w:r>
      <w:proofErr w:type="spellStart"/>
      <w:r w:rsidR="008A6E09" w:rsidRPr="002A7A6C">
        <w:rPr>
          <w:rFonts w:ascii="Times New Roman" w:hAnsi="Times New Roman" w:cs="Times New Roman"/>
          <w:sz w:val="24"/>
          <w:szCs w:val="24"/>
        </w:rPr>
        <w:t>неопримитивизм</w:t>
      </w:r>
      <w:proofErr w:type="spellEnd"/>
      <w:r w:rsidR="008A6E09" w:rsidRPr="002A7A6C">
        <w:rPr>
          <w:rFonts w:ascii="Times New Roman" w:hAnsi="Times New Roman" w:cs="Times New Roman"/>
          <w:sz w:val="24"/>
          <w:szCs w:val="24"/>
        </w:rPr>
        <w:t>. В России он стал доминирующим течением, позже на его основе сформировался супрематизм.</w:t>
      </w:r>
      <w:r w:rsidR="00E83701" w:rsidRPr="002A7A6C">
        <w:rPr>
          <w:rFonts w:ascii="Times New Roman" w:hAnsi="Times New Roman" w:cs="Times New Roman"/>
          <w:sz w:val="24"/>
          <w:szCs w:val="24"/>
        </w:rPr>
        <w:t xml:space="preserve"> </w:t>
      </w:r>
      <w:r w:rsidR="002A0E8C" w:rsidRPr="002A7A6C">
        <w:rPr>
          <w:rFonts w:ascii="Times New Roman" w:hAnsi="Times New Roman" w:cs="Times New Roman"/>
          <w:sz w:val="24"/>
          <w:szCs w:val="24"/>
        </w:rPr>
        <w:t xml:space="preserve">Яркими представителями советского примитивизма являются: Аркадий </w:t>
      </w:r>
      <w:proofErr w:type="spellStart"/>
      <w:r w:rsidR="002A0E8C" w:rsidRPr="002A7A6C">
        <w:rPr>
          <w:rFonts w:ascii="Times New Roman" w:hAnsi="Times New Roman" w:cs="Times New Roman"/>
          <w:sz w:val="24"/>
          <w:szCs w:val="24"/>
        </w:rPr>
        <w:t>Ачитов</w:t>
      </w:r>
      <w:proofErr w:type="spellEnd"/>
      <w:r w:rsidR="002A0E8C" w:rsidRPr="002A7A6C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="002A0E8C" w:rsidRPr="002A7A6C">
        <w:rPr>
          <w:rFonts w:ascii="Times New Roman" w:hAnsi="Times New Roman" w:cs="Times New Roman"/>
          <w:sz w:val="24"/>
          <w:szCs w:val="24"/>
        </w:rPr>
        <w:t>Авксентьевна</w:t>
      </w:r>
      <w:proofErr w:type="spellEnd"/>
      <w:r w:rsidR="002A0E8C" w:rsidRPr="002A7A6C">
        <w:rPr>
          <w:rFonts w:ascii="Times New Roman" w:hAnsi="Times New Roman" w:cs="Times New Roman"/>
          <w:sz w:val="24"/>
          <w:szCs w:val="24"/>
        </w:rPr>
        <w:t xml:space="preserve"> Примаченк</w:t>
      </w:r>
      <w:r w:rsidR="002334F0">
        <w:rPr>
          <w:rFonts w:ascii="Times New Roman" w:hAnsi="Times New Roman" w:cs="Times New Roman"/>
          <w:sz w:val="24"/>
          <w:szCs w:val="24"/>
        </w:rPr>
        <w:t xml:space="preserve">о, а во главе авангардного искусства начала </w:t>
      </w:r>
      <w:r w:rsidR="002334F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334F0" w:rsidRPr="002334F0">
        <w:rPr>
          <w:rFonts w:ascii="Times New Roman" w:hAnsi="Times New Roman" w:cs="Times New Roman"/>
          <w:sz w:val="24"/>
          <w:szCs w:val="24"/>
        </w:rPr>
        <w:t xml:space="preserve"> </w:t>
      </w:r>
      <w:r w:rsidR="002334F0">
        <w:rPr>
          <w:rFonts w:ascii="Times New Roman" w:hAnsi="Times New Roman" w:cs="Times New Roman"/>
          <w:sz w:val="24"/>
          <w:szCs w:val="24"/>
        </w:rPr>
        <w:t xml:space="preserve">века, безусловно, стоит творчество </w:t>
      </w:r>
      <w:proofErr w:type="spellStart"/>
      <w:r w:rsidR="002334F0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="00233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F0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="008309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0971">
        <w:rPr>
          <w:rFonts w:ascii="Times New Roman" w:hAnsi="Times New Roman" w:cs="Times New Roman"/>
          <w:sz w:val="24"/>
          <w:szCs w:val="24"/>
        </w:rPr>
        <w:t>Пирасманашвили</w:t>
      </w:r>
      <w:proofErr w:type="spellEnd"/>
      <w:r w:rsidR="00830971">
        <w:rPr>
          <w:rFonts w:ascii="Times New Roman" w:hAnsi="Times New Roman" w:cs="Times New Roman"/>
          <w:sz w:val="24"/>
          <w:szCs w:val="24"/>
        </w:rPr>
        <w:t>)</w:t>
      </w:r>
    </w:p>
    <w:p w14:paraId="272823CC" w14:textId="75D5528F" w:rsidR="00D76094" w:rsidRDefault="00CC31B2" w:rsidP="00D7609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2A7A6C">
        <w:rPr>
          <w:rFonts w:ascii="Times New Roman" w:hAnsi="Times New Roman" w:cs="Times New Roman"/>
          <w:sz w:val="24"/>
          <w:szCs w:val="24"/>
        </w:rPr>
        <w:t xml:space="preserve"> </w:t>
      </w:r>
      <w:r w:rsidR="00D76094" w:rsidRPr="00192F6E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6D3383">
        <w:rPr>
          <w:rFonts w:ascii="Times New Roman" w:hAnsi="Times New Roman" w:cs="Times New Roman"/>
          <w:sz w:val="24"/>
          <w:szCs w:val="24"/>
        </w:rPr>
        <w:t>:</w:t>
      </w:r>
    </w:p>
    <w:p w14:paraId="74D4BB05" w14:textId="77777777" w:rsidR="00370633" w:rsidRDefault="00370633" w:rsidP="00D7609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2017AD5F" w14:textId="77777777" w:rsidR="00370633" w:rsidRPr="00192F6E" w:rsidRDefault="00370633" w:rsidP="00D7609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5BA29F2C" w14:textId="331B8C63" w:rsidR="00B520C8" w:rsidRPr="002A7A6C" w:rsidRDefault="00C135A2" w:rsidP="00110932">
      <w:pPr>
        <w:pStyle w:val="a4"/>
        <w:numPr>
          <w:ilvl w:val="0"/>
          <w:numId w:val="1"/>
        </w:num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  <w:r w:rsidRPr="002A7A6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22E31" w:rsidRPr="002A7A6C">
          <w:rPr>
            <w:rStyle w:val="a3"/>
            <w:rFonts w:ascii="Times New Roman" w:hAnsi="Times New Roman" w:cs="Times New Roman"/>
            <w:sz w:val="24"/>
            <w:szCs w:val="24"/>
          </w:rPr>
          <w:t>https://artchive.ru/nikopirosmani</w:t>
        </w:r>
      </w:hyperlink>
    </w:p>
    <w:p w14:paraId="6F47E8A6" w14:textId="629CAA38" w:rsidR="00C135A2" w:rsidRPr="002A7A6C" w:rsidRDefault="00110932" w:rsidP="00110932">
      <w:pPr>
        <w:pStyle w:val="a4"/>
        <w:numPr>
          <w:ilvl w:val="0"/>
          <w:numId w:val="1"/>
        </w:num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2A7A6C">
        <w:rPr>
          <w:rFonts w:ascii="Times New Roman" w:hAnsi="Times New Roman" w:cs="Times New Roman"/>
          <w:sz w:val="24"/>
          <w:szCs w:val="24"/>
        </w:rPr>
        <w:t>Лег</w:t>
      </w:r>
      <w:r w:rsidR="00C135A2" w:rsidRPr="002A7A6C">
        <w:rPr>
          <w:rFonts w:ascii="Times New Roman" w:hAnsi="Times New Roman" w:cs="Times New Roman"/>
          <w:sz w:val="24"/>
          <w:szCs w:val="24"/>
        </w:rPr>
        <w:t xml:space="preserve">енда о </w:t>
      </w:r>
      <w:proofErr w:type="spellStart"/>
      <w:r w:rsidR="00C135A2" w:rsidRPr="002A7A6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="00C135A2" w:rsidRPr="002A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5A2" w:rsidRPr="002A7A6C">
        <w:rPr>
          <w:rFonts w:ascii="Times New Roman" w:hAnsi="Times New Roman" w:cs="Times New Roman"/>
          <w:sz w:val="24"/>
          <w:szCs w:val="24"/>
        </w:rPr>
        <w:t>Пиросмани</w:t>
      </w:r>
      <w:proofErr w:type="spellEnd"/>
    </w:p>
    <w:p w14:paraId="7B555ECA" w14:textId="6A3851AA" w:rsidR="00722E31" w:rsidRPr="002A7A6C" w:rsidRDefault="00DA4F72" w:rsidP="007067FA">
      <w:pPr>
        <w:tabs>
          <w:tab w:val="left" w:pos="3516"/>
        </w:tabs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="00A36099" w:rsidRPr="002A7A6C">
          <w:rPr>
            <w:rStyle w:val="a3"/>
            <w:rFonts w:ascii="Times New Roman" w:hAnsi="Times New Roman" w:cs="Times New Roman"/>
            <w:sz w:val="24"/>
            <w:szCs w:val="24"/>
          </w:rPr>
          <w:t>https://mygeotrip.com/ru/%D0%BB%D0%B5%D0%B3%D0%B5%D0%BD%D0%B4%D0%B0-%D0%BE-%D0%BD%D0%B8%D0%BA%D0%BE-%D0%BF%D0%B8%D1%80%D0%BE%D1%81%D0%BC%D0%B0%D0%BD%D0%B8</w:t>
        </w:r>
      </w:hyperlink>
    </w:p>
    <w:p w14:paraId="6AAAF412" w14:textId="4FCDD09C" w:rsidR="00346D6E" w:rsidRPr="002A7A6C" w:rsidRDefault="00346D6E" w:rsidP="00346D6E">
      <w:pPr>
        <w:pStyle w:val="a4"/>
        <w:numPr>
          <w:ilvl w:val="0"/>
          <w:numId w:val="1"/>
        </w:num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2A7A6C">
        <w:rPr>
          <w:rFonts w:ascii="Times New Roman" w:hAnsi="Times New Roman" w:cs="Times New Roman"/>
          <w:sz w:val="24"/>
          <w:szCs w:val="24"/>
        </w:rPr>
        <w:t xml:space="preserve">Работа «Семейная компания» </w:t>
      </w:r>
      <w:hyperlink r:id="rId8" w:history="1">
        <w:r w:rsidR="00813985" w:rsidRPr="002A7A6C">
          <w:rPr>
            <w:rStyle w:val="a3"/>
            <w:rFonts w:ascii="Times New Roman" w:hAnsi="Times New Roman" w:cs="Times New Roman"/>
            <w:sz w:val="24"/>
            <w:szCs w:val="24"/>
          </w:rPr>
          <w:t>https://my.tretyakov.ru/app/masterpiece/10871</w:t>
        </w:r>
      </w:hyperlink>
    </w:p>
    <w:p w14:paraId="3525C5B1" w14:textId="77777777" w:rsidR="00813985" w:rsidRPr="00B21020" w:rsidRDefault="00813985" w:rsidP="00813985">
      <w:pPr>
        <w:pStyle w:val="a4"/>
        <w:numPr>
          <w:ilvl w:val="0"/>
          <w:numId w:val="1"/>
        </w:numPr>
        <w:shd w:val="clear" w:color="auto" w:fill="FDFDFD"/>
        <w:spacing w:after="30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ligatures w14:val="none"/>
        </w:rPr>
      </w:pPr>
      <w:proofErr w:type="spellStart"/>
      <w:r w:rsidRPr="00B210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ligatures w14:val="none"/>
        </w:rPr>
        <w:t>Нико</w:t>
      </w:r>
      <w:proofErr w:type="spellEnd"/>
      <w:r w:rsidRPr="00B210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B210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ligatures w14:val="none"/>
        </w:rPr>
        <w:t>Пиросманашвили</w:t>
      </w:r>
      <w:proofErr w:type="spellEnd"/>
      <w:r w:rsidRPr="00B210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ligatures w14:val="none"/>
        </w:rPr>
        <w:t>. Сложно организованный примитив</w:t>
      </w:r>
    </w:p>
    <w:p w14:paraId="57E36F46" w14:textId="5DC95542" w:rsidR="00813985" w:rsidRDefault="00DA4F72" w:rsidP="004B18D2">
      <w:pPr>
        <w:pStyle w:val="a4"/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370633" w:rsidRPr="00531A35">
          <w:rPr>
            <w:rStyle w:val="a3"/>
            <w:rFonts w:ascii="Times New Roman" w:hAnsi="Times New Roman" w:cs="Times New Roman"/>
            <w:sz w:val="24"/>
            <w:szCs w:val="24"/>
          </w:rPr>
          <w:t>https://adindex.ru/publication/gallery/2011/11/7/74816.phtml</w:t>
        </w:r>
      </w:hyperlink>
    </w:p>
    <w:p w14:paraId="0863FA63" w14:textId="6449EE60" w:rsidR="00370633" w:rsidRPr="00370633" w:rsidRDefault="00370633" w:rsidP="003706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496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7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"https://www.avito.ru/moskva/knigi_i_zhurnaly/kuznetsov_e.d._niko_pirosmani_3740933890" \o "Кузнецов Э.Д. Нико Пиросмани в Москве" \t "_blank" </w:instrText>
      </w:r>
      <w:r w:rsidRPr="00496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70633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Кузнецов Э.Д. </w:t>
      </w:r>
      <w:proofErr w:type="spellStart"/>
      <w:r w:rsidRPr="00370633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Нико</w:t>
      </w:r>
      <w:proofErr w:type="spellEnd"/>
      <w:r w:rsidRPr="00370633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70633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Пиросмани</w:t>
      </w:r>
      <w:proofErr w:type="spellEnd"/>
    </w:p>
    <w:p w14:paraId="7E894C9A" w14:textId="77777777" w:rsidR="00370633" w:rsidRPr="00370633" w:rsidRDefault="00370633" w:rsidP="0037063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6450">
        <w:rPr>
          <w:rFonts w:ascii="Arial" w:hAnsi="Arial" w:cs="Arial"/>
          <w:lang w:eastAsia="ru-RU"/>
        </w:rPr>
        <w:fldChar w:fldCharType="end"/>
      </w:r>
      <w:proofErr w:type="spellStart"/>
      <w:r w:rsidRPr="00370633">
        <w:rPr>
          <w:rFonts w:ascii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370633">
        <w:rPr>
          <w:rFonts w:ascii="Times New Roman" w:hAnsi="Times New Roman" w:cs="Times New Roman"/>
          <w:sz w:val="24"/>
          <w:szCs w:val="24"/>
          <w:lang w:eastAsia="ru-RU"/>
        </w:rPr>
        <w:t xml:space="preserve">. Аврора. 2001г. 164 с. </w:t>
      </w:r>
      <w:proofErr w:type="spellStart"/>
      <w:r w:rsidRPr="00370633">
        <w:rPr>
          <w:rFonts w:ascii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370633">
        <w:rPr>
          <w:rFonts w:ascii="Times New Roman" w:hAnsi="Times New Roman" w:cs="Times New Roman"/>
          <w:sz w:val="24"/>
          <w:szCs w:val="24"/>
          <w:lang w:eastAsia="ru-RU"/>
        </w:rPr>
        <w:t>. Энциклопедический формат. Пиросманишвили (</w:t>
      </w:r>
      <w:proofErr w:type="spellStart"/>
      <w:r w:rsidRPr="00370633">
        <w:rPr>
          <w:rFonts w:ascii="Times New Roman" w:hAnsi="Times New Roman" w:cs="Times New Roman"/>
          <w:sz w:val="24"/>
          <w:szCs w:val="24"/>
          <w:lang w:eastAsia="ru-RU"/>
        </w:rPr>
        <w:t>Пиросмани</w:t>
      </w:r>
      <w:proofErr w:type="spellEnd"/>
      <w:r w:rsidRPr="00370633">
        <w:rPr>
          <w:rFonts w:ascii="Times New Roman" w:hAnsi="Times New Roman" w:cs="Times New Roman"/>
          <w:sz w:val="24"/>
          <w:szCs w:val="24"/>
          <w:lang w:eastAsia="ru-RU"/>
        </w:rPr>
        <w:t xml:space="preserve">) Николай </w:t>
      </w:r>
      <w:proofErr w:type="spellStart"/>
      <w:r w:rsidRPr="00370633">
        <w:rPr>
          <w:rFonts w:ascii="Times New Roman" w:hAnsi="Times New Roman" w:cs="Times New Roman"/>
          <w:sz w:val="24"/>
          <w:szCs w:val="24"/>
          <w:lang w:eastAsia="ru-RU"/>
        </w:rPr>
        <w:t>Асланович</w:t>
      </w:r>
      <w:proofErr w:type="spellEnd"/>
      <w:r w:rsidRPr="00370633">
        <w:rPr>
          <w:rFonts w:ascii="Times New Roman" w:hAnsi="Times New Roman" w:cs="Times New Roman"/>
          <w:sz w:val="24"/>
          <w:szCs w:val="24"/>
          <w:lang w:eastAsia="ru-RU"/>
        </w:rPr>
        <w:t xml:space="preserve"> (1862-1918), известнейший грузинский художник.</w:t>
      </w:r>
    </w:p>
    <w:p w14:paraId="5CD7734C" w14:textId="77777777" w:rsidR="00F25E75" w:rsidRPr="00F25E75" w:rsidRDefault="00DA4F72" w:rsidP="00F25E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eastAsia="ru-RU"/>
        </w:rPr>
      </w:pPr>
      <w:hyperlink r:id="rId10" w:tgtFrame="_blank" w:tooltip="Римма Канделаки &quot;Бродил художник по городу&quot; в Москве" w:history="1">
        <w:r w:rsidR="00F25E75" w:rsidRPr="00F25E75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Римма Канделаки "Бродил художник по городу"</w:t>
        </w:r>
      </w:hyperlink>
    </w:p>
    <w:p w14:paraId="506F0C3E" w14:textId="77777777" w:rsidR="00F25E75" w:rsidRDefault="00F25E75" w:rsidP="00F25E75">
      <w:pPr>
        <w:pStyle w:val="a4"/>
        <w:shd w:val="clear" w:color="auto" w:fill="FFFFFF"/>
        <w:spacing w:after="60" w:line="240" w:lineRule="auto"/>
        <w:textAlignment w:val="baseline"/>
      </w:pPr>
      <w:r w:rsidRPr="00F25E7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Pr="00F25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25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Детская литература, 1979. - 255 с. : фот</w:t>
      </w:r>
      <w:proofErr w:type="gramStart"/>
      <w:r w:rsidRPr="00F25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; </w:t>
      </w:r>
      <w:proofErr w:type="gramEnd"/>
      <w:r w:rsidRPr="00F25E75">
        <w:rPr>
          <w:rFonts w:ascii="Times New Roman" w:hAnsi="Times New Roman" w:cs="Times New Roman"/>
          <w:sz w:val="24"/>
          <w:szCs w:val="24"/>
          <w:shd w:val="clear" w:color="auto" w:fill="FFFFFF"/>
        </w:rPr>
        <w:t>16 см.</w:t>
      </w:r>
    </w:p>
    <w:p w14:paraId="0FD8A5F0" w14:textId="3339D796" w:rsidR="00370633" w:rsidRDefault="00370633" w:rsidP="00F25E75">
      <w:pPr>
        <w:pStyle w:val="a4"/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14:paraId="4762E769" w14:textId="77777777" w:rsidR="00370633" w:rsidRPr="00B21020" w:rsidRDefault="00370633" w:rsidP="004B18D2">
      <w:pPr>
        <w:pStyle w:val="a4"/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14:paraId="1C8912BA" w14:textId="77777777" w:rsidR="00A36099" w:rsidRPr="002A7A6C" w:rsidRDefault="00A36099" w:rsidP="007067F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sectPr w:rsidR="00A36099" w:rsidRPr="002A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273C"/>
    <w:multiLevelType w:val="hybridMultilevel"/>
    <w:tmpl w:val="ACC0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06203"/>
    <w:multiLevelType w:val="hybridMultilevel"/>
    <w:tmpl w:val="C2BC2314"/>
    <w:lvl w:ilvl="0" w:tplc="0BD64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62"/>
    <w:rsid w:val="00110932"/>
    <w:rsid w:val="001415D7"/>
    <w:rsid w:val="001967BB"/>
    <w:rsid w:val="001F733E"/>
    <w:rsid w:val="002334F0"/>
    <w:rsid w:val="00277456"/>
    <w:rsid w:val="002909A6"/>
    <w:rsid w:val="002A0E8C"/>
    <w:rsid w:val="002A7A6C"/>
    <w:rsid w:val="00346D6E"/>
    <w:rsid w:val="00370633"/>
    <w:rsid w:val="004162BF"/>
    <w:rsid w:val="004B18D2"/>
    <w:rsid w:val="00653CA3"/>
    <w:rsid w:val="006D3383"/>
    <w:rsid w:val="007067FA"/>
    <w:rsid w:val="00722E31"/>
    <w:rsid w:val="0073429B"/>
    <w:rsid w:val="007D6AD7"/>
    <w:rsid w:val="00813985"/>
    <w:rsid w:val="00830971"/>
    <w:rsid w:val="008A6E09"/>
    <w:rsid w:val="008E69D3"/>
    <w:rsid w:val="00983340"/>
    <w:rsid w:val="009D5E0F"/>
    <w:rsid w:val="00A36099"/>
    <w:rsid w:val="00A50094"/>
    <w:rsid w:val="00A86493"/>
    <w:rsid w:val="00B21020"/>
    <w:rsid w:val="00B520C8"/>
    <w:rsid w:val="00C135A2"/>
    <w:rsid w:val="00C35579"/>
    <w:rsid w:val="00CC31B2"/>
    <w:rsid w:val="00D76094"/>
    <w:rsid w:val="00D80712"/>
    <w:rsid w:val="00DA4F72"/>
    <w:rsid w:val="00E83701"/>
    <w:rsid w:val="00E94D5D"/>
    <w:rsid w:val="00ED2105"/>
    <w:rsid w:val="00F25E75"/>
    <w:rsid w:val="00F81D1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5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09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2A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09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2A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tretyakov.ru/app/masterpiece/108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geotrip.com/ru/%D0%BB%D0%B5%D0%B3%D0%B5%D0%BD%D0%B4%D0%B0-%D0%BE-%D0%BD%D0%B8%D0%BA%D0%BE-%D0%BF%D0%B8%D1%80%D0%BE%D1%81%D0%BC%D0%B0%D0%BD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chive.ru/nikopirosman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vito.ru/moskva/knigi_i_zhurnaly/rimma_kandelaki_brodil_hudozhnik_po_gorodu_3804256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ndex.ru/publication/gallery/2011/11/7/74816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</TotalTime>
  <Pages>4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Нона Саакян</dc:creator>
  <cp:keywords/>
  <dc:description/>
  <cp:lastModifiedBy>User</cp:lastModifiedBy>
  <cp:revision>27</cp:revision>
  <dcterms:created xsi:type="dcterms:W3CDTF">2024-01-05T15:59:00Z</dcterms:created>
  <dcterms:modified xsi:type="dcterms:W3CDTF">2024-04-21T10:48:00Z</dcterms:modified>
</cp:coreProperties>
</file>